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8B6" w:rsidRPr="002E35E8" w:rsidRDefault="005D48B6" w:rsidP="005D48B6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2E35E8">
        <w:rPr>
          <w:b/>
          <w:bCs/>
          <w:szCs w:val="28"/>
        </w:rPr>
        <w:t xml:space="preserve">АДМИНИСТРАЦИЯ  </w:t>
      </w:r>
    </w:p>
    <w:p w:rsidR="005D48B6" w:rsidRPr="002E35E8" w:rsidRDefault="005D48B6" w:rsidP="005D48B6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2E35E8">
        <w:rPr>
          <w:b/>
          <w:bCs/>
          <w:szCs w:val="28"/>
        </w:rPr>
        <w:t>ШЕНКУРСКОГО МУНИЦИПАЛЬНОГО ОКРУГА</w:t>
      </w:r>
    </w:p>
    <w:p w:rsidR="005D48B6" w:rsidRPr="002E35E8" w:rsidRDefault="005D48B6" w:rsidP="005D48B6">
      <w:pPr>
        <w:jc w:val="center"/>
        <w:outlineLvl w:val="0"/>
        <w:rPr>
          <w:b/>
          <w:bCs/>
          <w:kern w:val="28"/>
          <w:sz w:val="32"/>
          <w:szCs w:val="32"/>
        </w:rPr>
      </w:pPr>
      <w:r w:rsidRPr="002E35E8">
        <w:rPr>
          <w:b/>
          <w:bCs/>
          <w:kern w:val="28"/>
          <w:szCs w:val="28"/>
        </w:rPr>
        <w:t>АРХАНГЕЛЬСКОЙ ОБЛАСТИ</w:t>
      </w:r>
    </w:p>
    <w:p w:rsidR="005D48B6" w:rsidRPr="002E35E8" w:rsidRDefault="005D48B6" w:rsidP="005D48B6">
      <w:pPr>
        <w:rPr>
          <w:sz w:val="48"/>
          <w:szCs w:val="48"/>
        </w:rPr>
      </w:pPr>
    </w:p>
    <w:p w:rsidR="005D48B6" w:rsidRPr="002E35E8" w:rsidRDefault="005D48B6" w:rsidP="005D48B6">
      <w:pPr>
        <w:jc w:val="center"/>
        <w:rPr>
          <w:b/>
          <w:spacing w:val="60"/>
          <w:sz w:val="36"/>
          <w:szCs w:val="36"/>
        </w:rPr>
      </w:pPr>
      <w:r w:rsidRPr="002E35E8">
        <w:rPr>
          <w:b/>
          <w:spacing w:val="60"/>
          <w:sz w:val="36"/>
          <w:szCs w:val="36"/>
        </w:rPr>
        <w:t>РАСПОРЯЖЕНИЕ</w:t>
      </w:r>
    </w:p>
    <w:p w:rsidR="005D48B6" w:rsidRPr="002E35E8" w:rsidRDefault="005D48B6" w:rsidP="005D48B6">
      <w:pPr>
        <w:jc w:val="center"/>
      </w:pPr>
    </w:p>
    <w:p w:rsidR="005D48B6" w:rsidRPr="002E35E8" w:rsidRDefault="005D48B6" w:rsidP="005D48B6">
      <w:pPr>
        <w:jc w:val="center"/>
      </w:pPr>
    </w:p>
    <w:p w:rsidR="005D48B6" w:rsidRDefault="006B2B35" w:rsidP="005D48B6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от 24</w:t>
      </w:r>
      <w:r w:rsidR="005165CE">
        <w:rPr>
          <w:color w:val="000000"/>
          <w:szCs w:val="28"/>
        </w:rPr>
        <w:t xml:space="preserve"> октября</w:t>
      </w:r>
      <w:r w:rsidR="005D48B6" w:rsidRPr="002E35E8">
        <w:rPr>
          <w:color w:val="000000"/>
          <w:szCs w:val="28"/>
        </w:rPr>
        <w:t xml:space="preserve"> 202</w:t>
      </w:r>
      <w:r>
        <w:rPr>
          <w:color w:val="000000"/>
          <w:szCs w:val="28"/>
        </w:rPr>
        <w:t>4 г. № 654</w:t>
      </w:r>
      <w:r w:rsidR="005D48B6">
        <w:rPr>
          <w:color w:val="000000"/>
          <w:szCs w:val="28"/>
        </w:rPr>
        <w:t>-</w:t>
      </w:r>
      <w:r w:rsidR="005D48B6" w:rsidRPr="002E35E8">
        <w:rPr>
          <w:color w:val="000000"/>
          <w:szCs w:val="28"/>
        </w:rPr>
        <w:t>р</w:t>
      </w:r>
    </w:p>
    <w:p w:rsidR="005D48B6" w:rsidRDefault="005D48B6" w:rsidP="005D48B6">
      <w:pPr>
        <w:jc w:val="center"/>
        <w:rPr>
          <w:color w:val="000000"/>
          <w:szCs w:val="28"/>
        </w:rPr>
      </w:pPr>
    </w:p>
    <w:p w:rsidR="005D48B6" w:rsidRDefault="005D48B6" w:rsidP="005D48B6">
      <w:pPr>
        <w:jc w:val="center"/>
        <w:rPr>
          <w:color w:val="000000"/>
          <w:szCs w:val="28"/>
        </w:rPr>
      </w:pPr>
    </w:p>
    <w:p w:rsidR="005D48B6" w:rsidRPr="00E65581" w:rsidRDefault="005D48B6" w:rsidP="005D48B6">
      <w:pPr>
        <w:jc w:val="center"/>
        <w:rPr>
          <w:sz w:val="20"/>
        </w:rPr>
      </w:pPr>
      <w:r w:rsidRPr="00E65581">
        <w:rPr>
          <w:sz w:val="20"/>
        </w:rPr>
        <w:t>г. Шенкурск</w:t>
      </w:r>
    </w:p>
    <w:p w:rsidR="005D48B6" w:rsidRDefault="005D48B6" w:rsidP="005D48B6">
      <w:pPr>
        <w:rPr>
          <w:szCs w:val="28"/>
        </w:rPr>
      </w:pPr>
    </w:p>
    <w:p w:rsidR="005D48B6" w:rsidRDefault="005D48B6" w:rsidP="005D48B6">
      <w:pPr>
        <w:rPr>
          <w:szCs w:val="28"/>
        </w:rPr>
      </w:pPr>
    </w:p>
    <w:p w:rsidR="005D48B6" w:rsidRDefault="005D48B6" w:rsidP="005D48B6">
      <w:pPr>
        <w:pStyle w:val="5"/>
        <w:spacing w:before="0" w:line="276" w:lineRule="auto"/>
        <w:rPr>
          <w:rFonts w:ascii="Times New Roman" w:hAnsi="Times New Roman" w:cs="Times New Roman"/>
          <w:b/>
          <w:color w:val="auto"/>
          <w:szCs w:val="28"/>
        </w:rPr>
      </w:pPr>
    </w:p>
    <w:p w:rsidR="005D48B6" w:rsidRPr="00E35DAA" w:rsidRDefault="005D48B6" w:rsidP="005D48B6">
      <w:pPr>
        <w:pStyle w:val="5"/>
        <w:spacing w:befor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E35DAA">
        <w:rPr>
          <w:rFonts w:ascii="Times New Roman" w:hAnsi="Times New Roman" w:cs="Times New Roman"/>
          <w:b/>
          <w:color w:val="auto"/>
          <w:sz w:val="26"/>
          <w:szCs w:val="26"/>
        </w:rPr>
        <w:t xml:space="preserve">О внесении изменений в </w:t>
      </w:r>
      <w:r w:rsidR="000C2A98" w:rsidRPr="00E35DAA">
        <w:rPr>
          <w:rFonts w:ascii="Times New Roman" w:hAnsi="Times New Roman" w:cs="Times New Roman"/>
          <w:b/>
          <w:color w:val="auto"/>
          <w:sz w:val="26"/>
          <w:szCs w:val="26"/>
        </w:rPr>
        <w:t>п</w:t>
      </w:r>
      <w:r w:rsidRPr="00E35DAA">
        <w:rPr>
          <w:rFonts w:ascii="Times New Roman" w:hAnsi="Times New Roman" w:cs="Times New Roman"/>
          <w:b/>
          <w:color w:val="auto"/>
          <w:sz w:val="26"/>
          <w:szCs w:val="26"/>
        </w:rPr>
        <w:t xml:space="preserve">еречень </w:t>
      </w:r>
      <w:r w:rsidRPr="00E35DAA">
        <w:rPr>
          <w:rFonts w:ascii="Times New Roman" w:eastAsia="Times New Roman" w:hAnsi="Times New Roman" w:cs="Times New Roman"/>
          <w:b/>
          <w:color w:val="1A1A1A"/>
          <w:sz w:val="26"/>
          <w:szCs w:val="26"/>
        </w:rPr>
        <w:t>особо ценного движимого имущества муниципальных бюджетных учреждений Шенкурского муниципального округа Архангельской области</w:t>
      </w:r>
    </w:p>
    <w:p w:rsidR="005D48B6" w:rsidRPr="005D48B6" w:rsidRDefault="005D48B6" w:rsidP="005D48B6">
      <w:pPr>
        <w:rPr>
          <w:szCs w:val="28"/>
        </w:rPr>
      </w:pPr>
    </w:p>
    <w:p w:rsidR="005D48B6" w:rsidRDefault="005D48B6" w:rsidP="005D48B6">
      <w:pPr>
        <w:pStyle w:val="3"/>
        <w:spacing w:line="240" w:lineRule="auto"/>
        <w:ind w:firstLine="0"/>
        <w:rPr>
          <w:sz w:val="28"/>
          <w:szCs w:val="28"/>
        </w:rPr>
      </w:pPr>
    </w:p>
    <w:p w:rsidR="005D48B6" w:rsidRPr="00E35DAA" w:rsidRDefault="005D48B6" w:rsidP="005D48B6">
      <w:pPr>
        <w:pStyle w:val="3"/>
        <w:spacing w:line="240" w:lineRule="auto"/>
        <w:jc w:val="both"/>
        <w:rPr>
          <w:sz w:val="26"/>
          <w:szCs w:val="26"/>
        </w:rPr>
      </w:pPr>
      <w:proofErr w:type="gramStart"/>
      <w:r w:rsidRPr="00E35DAA">
        <w:rPr>
          <w:sz w:val="26"/>
          <w:szCs w:val="26"/>
        </w:rPr>
        <w:t xml:space="preserve">В соответствии </w:t>
      </w:r>
      <w:r w:rsidR="000C2A98" w:rsidRPr="00E35DAA">
        <w:rPr>
          <w:sz w:val="26"/>
          <w:szCs w:val="26"/>
        </w:rPr>
        <w:t xml:space="preserve">с </w:t>
      </w:r>
      <w:r w:rsidRPr="00E35DAA">
        <w:rPr>
          <w:sz w:val="26"/>
          <w:szCs w:val="26"/>
        </w:rPr>
        <w:t xml:space="preserve">Порядком определения видов и перечней особо ценного движимого имущества муниципальных автономных и бюджетных учреждений Шенкурского муниципального округа Архангельской области, утвержденным распоряжением </w:t>
      </w:r>
      <w:r w:rsidR="00266C33" w:rsidRPr="00E35DAA">
        <w:rPr>
          <w:sz w:val="26"/>
          <w:szCs w:val="26"/>
        </w:rPr>
        <w:t>администрации Шенкурского муниципального округа Архангельской области о</w:t>
      </w:r>
      <w:r w:rsidR="00E35DAA">
        <w:rPr>
          <w:sz w:val="26"/>
          <w:szCs w:val="26"/>
        </w:rPr>
        <w:t>т 11 октября 2024 года</w:t>
      </w:r>
      <w:r w:rsidR="00266C33" w:rsidRPr="00E35DAA">
        <w:rPr>
          <w:sz w:val="26"/>
          <w:szCs w:val="26"/>
        </w:rPr>
        <w:t xml:space="preserve"> № 610-р, на основании ходатайств директора МБУК «</w:t>
      </w:r>
      <w:proofErr w:type="spellStart"/>
      <w:r w:rsidR="00266C33" w:rsidRPr="00E35DAA">
        <w:rPr>
          <w:sz w:val="26"/>
          <w:szCs w:val="26"/>
        </w:rPr>
        <w:t>Дкис</w:t>
      </w:r>
      <w:proofErr w:type="spellEnd"/>
      <w:r w:rsidR="00266C33" w:rsidRPr="00E35DAA">
        <w:rPr>
          <w:sz w:val="26"/>
          <w:szCs w:val="26"/>
        </w:rPr>
        <w:t>» от 21 июня 2024 года № 89, директора МБОУ «Боровская ОШ</w:t>
      </w:r>
      <w:r w:rsidR="00E35DAA">
        <w:rPr>
          <w:sz w:val="26"/>
          <w:szCs w:val="26"/>
        </w:rPr>
        <w:t>» от 18 июня 2024 года</w:t>
      </w:r>
      <w:r w:rsidR="00266C33" w:rsidRPr="00E35DAA">
        <w:rPr>
          <w:sz w:val="26"/>
          <w:szCs w:val="26"/>
        </w:rPr>
        <w:t xml:space="preserve"> № 121, директора МБОУ</w:t>
      </w:r>
      <w:proofErr w:type="gramEnd"/>
      <w:r w:rsidR="00266C33" w:rsidRPr="00E35DAA">
        <w:rPr>
          <w:sz w:val="26"/>
          <w:szCs w:val="26"/>
        </w:rPr>
        <w:t xml:space="preserve"> «Шеговарская СШ» </w:t>
      </w:r>
      <w:r w:rsidR="00E35DAA">
        <w:rPr>
          <w:sz w:val="26"/>
          <w:szCs w:val="26"/>
        </w:rPr>
        <w:t xml:space="preserve">                   </w:t>
      </w:r>
      <w:r w:rsidR="00266C33" w:rsidRPr="00E35DAA">
        <w:rPr>
          <w:sz w:val="26"/>
          <w:szCs w:val="26"/>
        </w:rPr>
        <w:t>от 4 сентября 2024 года</w:t>
      </w:r>
      <w:r w:rsidRPr="00E35DAA">
        <w:rPr>
          <w:sz w:val="26"/>
          <w:szCs w:val="26"/>
        </w:rPr>
        <w:t xml:space="preserve">: </w:t>
      </w:r>
    </w:p>
    <w:p w:rsidR="005D48B6" w:rsidRPr="00E35DAA" w:rsidRDefault="005D48B6" w:rsidP="005D48B6">
      <w:pPr>
        <w:ind w:firstLine="709"/>
        <w:jc w:val="both"/>
        <w:rPr>
          <w:sz w:val="26"/>
          <w:szCs w:val="26"/>
        </w:rPr>
      </w:pPr>
      <w:r w:rsidRPr="00E35DAA">
        <w:rPr>
          <w:sz w:val="26"/>
          <w:szCs w:val="26"/>
        </w:rPr>
        <w:t xml:space="preserve">1. </w:t>
      </w:r>
      <w:r w:rsidR="000C2A98" w:rsidRPr="00E35DAA">
        <w:rPr>
          <w:sz w:val="26"/>
          <w:szCs w:val="26"/>
        </w:rPr>
        <w:t>В</w:t>
      </w:r>
      <w:r w:rsidRPr="00E35DAA">
        <w:rPr>
          <w:sz w:val="26"/>
          <w:szCs w:val="26"/>
        </w:rPr>
        <w:t xml:space="preserve"> </w:t>
      </w:r>
      <w:r w:rsidR="000C2A98" w:rsidRPr="00E35DAA">
        <w:rPr>
          <w:sz w:val="26"/>
          <w:szCs w:val="26"/>
        </w:rPr>
        <w:t>п</w:t>
      </w:r>
      <w:r w:rsidR="005165CE" w:rsidRPr="00E35DAA">
        <w:rPr>
          <w:sz w:val="26"/>
          <w:szCs w:val="26"/>
        </w:rPr>
        <w:t>еречен</w:t>
      </w:r>
      <w:r w:rsidR="007F480A">
        <w:rPr>
          <w:sz w:val="26"/>
          <w:szCs w:val="26"/>
        </w:rPr>
        <w:t>е</w:t>
      </w:r>
      <w:r w:rsidR="005165CE" w:rsidRPr="00E35DAA">
        <w:rPr>
          <w:sz w:val="26"/>
          <w:szCs w:val="26"/>
        </w:rPr>
        <w:t xml:space="preserve"> </w:t>
      </w:r>
      <w:r w:rsidR="005165CE" w:rsidRPr="00E35DAA">
        <w:rPr>
          <w:color w:val="1A1A1A"/>
          <w:sz w:val="26"/>
          <w:szCs w:val="26"/>
        </w:rPr>
        <w:t>особо ценного движимого имущества муниципальных бюджетных учреждений Шенкурского муниципального округа Архангельской области</w:t>
      </w:r>
      <w:r w:rsidR="000C2A98" w:rsidRPr="00E35DAA">
        <w:rPr>
          <w:color w:val="1A1A1A"/>
          <w:sz w:val="26"/>
          <w:szCs w:val="26"/>
        </w:rPr>
        <w:t>, утвержденн</w:t>
      </w:r>
      <w:r w:rsidR="00F60565">
        <w:rPr>
          <w:color w:val="1A1A1A"/>
          <w:sz w:val="26"/>
          <w:szCs w:val="26"/>
        </w:rPr>
        <w:t>о</w:t>
      </w:r>
      <w:r w:rsidR="00AB7B67">
        <w:rPr>
          <w:color w:val="1A1A1A"/>
          <w:sz w:val="26"/>
          <w:szCs w:val="26"/>
        </w:rPr>
        <w:t>м</w:t>
      </w:r>
      <w:r w:rsidR="000C2A98" w:rsidRPr="00E35DAA">
        <w:rPr>
          <w:color w:val="1A1A1A"/>
          <w:sz w:val="26"/>
          <w:szCs w:val="26"/>
        </w:rPr>
        <w:t xml:space="preserve"> распоряжением администрации Шенкурского муниципального округа от 11 октября 2024 года № 610-р</w:t>
      </w:r>
      <w:r w:rsidR="00E35DAA" w:rsidRPr="00E35DAA">
        <w:rPr>
          <w:sz w:val="26"/>
          <w:szCs w:val="26"/>
        </w:rPr>
        <w:t>:</w:t>
      </w:r>
    </w:p>
    <w:p w:rsidR="00E35DAA" w:rsidRPr="00E35DAA" w:rsidRDefault="00E35DAA" w:rsidP="005D48B6">
      <w:pPr>
        <w:ind w:firstLine="709"/>
        <w:jc w:val="both"/>
        <w:rPr>
          <w:sz w:val="26"/>
          <w:szCs w:val="26"/>
        </w:rPr>
      </w:pPr>
      <w:r w:rsidRPr="00E35DAA">
        <w:rPr>
          <w:sz w:val="26"/>
          <w:szCs w:val="26"/>
        </w:rPr>
        <w:t>1.1. Приложение № 3 дополнить строками, указанными в приложении № 1 к настоящему распоряжению.</w:t>
      </w:r>
    </w:p>
    <w:p w:rsidR="00E35DAA" w:rsidRPr="00E35DAA" w:rsidRDefault="00E35DAA" w:rsidP="005D48B6">
      <w:pPr>
        <w:ind w:firstLine="709"/>
        <w:jc w:val="both"/>
        <w:rPr>
          <w:sz w:val="26"/>
          <w:szCs w:val="26"/>
        </w:rPr>
      </w:pPr>
      <w:r w:rsidRPr="00E35DAA">
        <w:rPr>
          <w:sz w:val="26"/>
          <w:szCs w:val="26"/>
        </w:rPr>
        <w:t>1.2. Приложение № 6 дополнить строками, указанными в приложении № 2 к настоящему распоряжению.</w:t>
      </w:r>
    </w:p>
    <w:p w:rsidR="00E35DAA" w:rsidRPr="00E35DAA" w:rsidRDefault="00E35DAA" w:rsidP="00E35DAA">
      <w:pPr>
        <w:autoSpaceDE w:val="0"/>
        <w:autoSpaceDN w:val="0"/>
        <w:adjustRightInd w:val="0"/>
        <w:ind w:firstLine="720"/>
        <w:jc w:val="both"/>
        <w:outlineLvl w:val="0"/>
        <w:rPr>
          <w:sz w:val="26"/>
          <w:szCs w:val="26"/>
        </w:rPr>
      </w:pPr>
      <w:r w:rsidRPr="00E35DAA">
        <w:rPr>
          <w:sz w:val="26"/>
          <w:szCs w:val="26"/>
        </w:rPr>
        <w:t xml:space="preserve">1.3. Приложение № 8 дополнить строками, указанными в приложении № 3 к настоящему распоряжению. </w:t>
      </w:r>
    </w:p>
    <w:p w:rsidR="005D48B6" w:rsidRPr="00E35DAA" w:rsidRDefault="005165CE" w:rsidP="005D48B6">
      <w:pPr>
        <w:ind w:firstLine="708"/>
        <w:jc w:val="both"/>
        <w:rPr>
          <w:sz w:val="26"/>
          <w:szCs w:val="26"/>
        </w:rPr>
      </w:pPr>
      <w:r w:rsidRPr="00E35DAA">
        <w:rPr>
          <w:sz w:val="26"/>
          <w:szCs w:val="26"/>
        </w:rPr>
        <w:t>2. Отделу имущественных и земельных отношений администрации Шенкурского муниципального округа Архангельской области внести изменения в реестр муниципального имущества Шенкурского муниципального округа.</w:t>
      </w:r>
    </w:p>
    <w:p w:rsidR="00E35DAA" w:rsidRPr="00E35DAA" w:rsidRDefault="00E35DAA" w:rsidP="005D48B6">
      <w:pPr>
        <w:ind w:firstLine="708"/>
        <w:jc w:val="both"/>
        <w:rPr>
          <w:sz w:val="26"/>
          <w:szCs w:val="26"/>
        </w:rPr>
      </w:pPr>
      <w:r w:rsidRPr="00E35DAA">
        <w:rPr>
          <w:sz w:val="26"/>
          <w:szCs w:val="26"/>
        </w:rPr>
        <w:t>3. Настоящее распоряжение вступает в силу после его официального обнародования.</w:t>
      </w:r>
    </w:p>
    <w:p w:rsidR="005D48B6" w:rsidRDefault="005D48B6" w:rsidP="005D48B6">
      <w:pPr>
        <w:jc w:val="both"/>
        <w:rPr>
          <w:szCs w:val="28"/>
        </w:rPr>
      </w:pPr>
    </w:p>
    <w:p w:rsidR="005D48B6" w:rsidRPr="00962DEA" w:rsidRDefault="005D48B6" w:rsidP="005D48B6">
      <w:pPr>
        <w:jc w:val="both"/>
        <w:rPr>
          <w:szCs w:val="28"/>
        </w:rPr>
      </w:pPr>
    </w:p>
    <w:p w:rsidR="005D48B6" w:rsidRPr="00E35DAA" w:rsidRDefault="005D48B6" w:rsidP="00E35DAA">
      <w:pPr>
        <w:pStyle w:val="3"/>
        <w:tabs>
          <w:tab w:val="left" w:pos="7088"/>
        </w:tabs>
        <w:spacing w:line="240" w:lineRule="auto"/>
        <w:ind w:firstLine="0"/>
        <w:jc w:val="both"/>
        <w:rPr>
          <w:b/>
          <w:sz w:val="26"/>
          <w:szCs w:val="26"/>
        </w:rPr>
        <w:sectPr w:rsidR="005D48B6" w:rsidRPr="00E35DAA" w:rsidSect="00FD1C81">
          <w:pgSz w:w="11906" w:h="16838"/>
          <w:pgMar w:top="1134" w:right="851" w:bottom="1134" w:left="1701" w:header="709" w:footer="709" w:gutter="0"/>
          <w:cols w:space="708"/>
          <w:docGrid w:linePitch="381"/>
        </w:sectPr>
      </w:pPr>
      <w:r w:rsidRPr="00E35DAA">
        <w:rPr>
          <w:b/>
          <w:sz w:val="26"/>
          <w:szCs w:val="26"/>
        </w:rPr>
        <w:t xml:space="preserve">Глава </w:t>
      </w:r>
      <w:r w:rsidRPr="00E35DAA">
        <w:rPr>
          <w:b/>
          <w:snapToGrid w:val="0"/>
          <w:sz w:val="26"/>
          <w:szCs w:val="26"/>
        </w:rPr>
        <w:t>Шенкурского муниципального округа</w:t>
      </w:r>
      <w:r w:rsidRPr="00E35DAA">
        <w:rPr>
          <w:b/>
          <w:snapToGrid w:val="0"/>
          <w:sz w:val="26"/>
          <w:szCs w:val="26"/>
        </w:rPr>
        <w:tab/>
      </w:r>
      <w:r w:rsidR="00E35DAA">
        <w:rPr>
          <w:b/>
          <w:snapToGrid w:val="0"/>
          <w:sz w:val="26"/>
          <w:szCs w:val="26"/>
        </w:rPr>
        <w:t xml:space="preserve">   </w:t>
      </w:r>
      <w:r w:rsidR="006B2B35">
        <w:rPr>
          <w:b/>
          <w:snapToGrid w:val="0"/>
          <w:sz w:val="26"/>
          <w:szCs w:val="26"/>
        </w:rPr>
        <w:t>О.И. Красникова</w:t>
      </w:r>
    </w:p>
    <w:p w:rsidR="00BF27E7" w:rsidRDefault="006B2B35"/>
    <w:sectPr w:rsidR="00BF27E7" w:rsidSect="00FD1C81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A6020"/>
    <w:rsid w:val="0008005A"/>
    <w:rsid w:val="000C2A98"/>
    <w:rsid w:val="00124FA1"/>
    <w:rsid w:val="00266C33"/>
    <w:rsid w:val="00282F26"/>
    <w:rsid w:val="003E5ECA"/>
    <w:rsid w:val="005165CE"/>
    <w:rsid w:val="005D48B6"/>
    <w:rsid w:val="005E277A"/>
    <w:rsid w:val="006B2B35"/>
    <w:rsid w:val="007F480A"/>
    <w:rsid w:val="00945F06"/>
    <w:rsid w:val="00AB7B67"/>
    <w:rsid w:val="00BA274D"/>
    <w:rsid w:val="00DA6020"/>
    <w:rsid w:val="00E35DAA"/>
    <w:rsid w:val="00E84681"/>
    <w:rsid w:val="00EF1FA9"/>
    <w:rsid w:val="00F60565"/>
    <w:rsid w:val="00FB7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8B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5D48B6"/>
    <w:pPr>
      <w:keepNext/>
      <w:widowControl w:val="0"/>
      <w:snapToGrid w:val="0"/>
      <w:spacing w:line="320" w:lineRule="exact"/>
      <w:ind w:firstLine="720"/>
      <w:outlineLvl w:val="2"/>
    </w:pPr>
    <w:rPr>
      <w:sz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5D48B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D48B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D48B6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paragraph" w:styleId="2">
    <w:name w:val="Body Text 2"/>
    <w:basedOn w:val="a"/>
    <w:link w:val="20"/>
    <w:rsid w:val="005D48B6"/>
    <w:pPr>
      <w:ind w:right="-567"/>
    </w:pPr>
  </w:style>
  <w:style w:type="character" w:customStyle="1" w:styleId="20">
    <w:name w:val="Основной текст 2 Знак"/>
    <w:basedOn w:val="a0"/>
    <w:link w:val="2"/>
    <w:rsid w:val="005D48B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A27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274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3</cp:revision>
  <cp:lastPrinted>2024-10-24T12:38:00Z</cp:lastPrinted>
  <dcterms:created xsi:type="dcterms:W3CDTF">2024-10-25T13:35:00Z</dcterms:created>
  <dcterms:modified xsi:type="dcterms:W3CDTF">2024-10-25T13:35:00Z</dcterms:modified>
</cp:coreProperties>
</file>